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C36" w:rsidRPr="00426EBE" w:rsidRDefault="00311C36" w:rsidP="00311C36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Тема 8. Управление жилищно-коммунальным комплексом (ЖКК). 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bCs/>
          <w:sz w:val="28"/>
          <w:szCs w:val="28"/>
        </w:rPr>
        <w:t>изучить основные цели и задачи реформирования жилищно-коммунального хозяйства.</w:t>
      </w:r>
    </w:p>
    <w:p w:rsidR="00311C36" w:rsidRPr="00426EBE" w:rsidRDefault="00311C36" w:rsidP="00311C36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311C36" w:rsidRPr="00426EBE" w:rsidRDefault="00311C36" w:rsidP="00311C36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1. Краткая характеристика и общее состояние. 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 Основные цели и задачи реформирования жилищно-коммунального хозяйства.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426EBE">
        <w:rPr>
          <w:rFonts w:ascii="Times New Roman" w:hAnsi="Times New Roman"/>
          <w:b/>
          <w:bCs/>
          <w:sz w:val="28"/>
          <w:szCs w:val="28"/>
        </w:rPr>
        <w:t>Контрольные вопросы:</w:t>
      </w:r>
    </w:p>
    <w:p w:rsidR="00311C36" w:rsidRPr="00426EBE" w:rsidRDefault="00311C36" w:rsidP="00311C36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1.Перечислите  особенности ЖКХ как отрасль народного хозяйства.</w:t>
      </w:r>
    </w:p>
    <w:p w:rsidR="00311C36" w:rsidRPr="00426EBE" w:rsidRDefault="00311C36" w:rsidP="00311C36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2.Перечислите какие жилищное </w:t>
      </w:r>
      <w:proofErr w:type="gramStart"/>
      <w:r w:rsidRPr="00426EBE">
        <w:rPr>
          <w:rFonts w:ascii="Times New Roman" w:hAnsi="Times New Roman"/>
          <w:sz w:val="28"/>
          <w:szCs w:val="28"/>
        </w:rPr>
        <w:t>хозяйство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и коммунальные предприятия включат ЖКХ.</w:t>
      </w:r>
    </w:p>
    <w:p w:rsidR="00311C36" w:rsidRPr="00426EBE" w:rsidRDefault="00311C36" w:rsidP="00311C36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3.Назовите цель реформирования жилищно-коммунального хозяйства.</w:t>
      </w:r>
    </w:p>
    <w:p w:rsidR="00311C36" w:rsidRPr="00426EBE" w:rsidRDefault="00311C36" w:rsidP="00311C36">
      <w:pPr>
        <w:widowControl/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11C36" w:rsidRPr="00426EBE" w:rsidRDefault="00311C36" w:rsidP="00311C36">
      <w:pPr>
        <w:widowControl/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Литература</w:t>
      </w:r>
    </w:p>
    <w:p w:rsidR="00311C36" w:rsidRPr="00311C36" w:rsidRDefault="00311C36" w:rsidP="00311C36">
      <w:pPr>
        <w:pStyle w:val="4"/>
        <w:shd w:val="clear" w:color="auto" w:fill="FFFFFF"/>
        <w:spacing w:before="0" w:after="0"/>
        <w:jc w:val="both"/>
        <w:rPr>
          <w:b w:val="0"/>
        </w:rPr>
      </w:pPr>
      <w:r w:rsidRPr="00426EBE">
        <w:rPr>
          <w:b w:val="0"/>
        </w:rPr>
        <w:t>1</w:t>
      </w:r>
      <w:r w:rsidRPr="00311C36">
        <w:rPr>
          <w:b w:val="0"/>
        </w:rPr>
        <w:t xml:space="preserve">. </w:t>
      </w:r>
      <w:hyperlink r:id="rId5" w:tgtFrame="_blank" w:history="1">
        <w:proofErr w:type="spellStart"/>
        <w:r w:rsidRPr="00311C36">
          <w:rPr>
            <w:rStyle w:val="a3"/>
            <w:b w:val="0"/>
            <w:color w:val="auto"/>
            <w:u w:val="none"/>
          </w:rPr>
          <w:t>Максимцов</w:t>
        </w:r>
        <w:proofErr w:type="spellEnd"/>
      </w:hyperlink>
      <w:r w:rsidRPr="00311C36">
        <w:rPr>
          <w:b w:val="0"/>
        </w:rPr>
        <w:t xml:space="preserve"> М.М. </w:t>
      </w:r>
      <w:hyperlink r:id="rId6" w:history="1">
        <w:r w:rsidRPr="00311C36">
          <w:rPr>
            <w:rStyle w:val="a3"/>
            <w:b w:val="0"/>
            <w:bCs w:val="0"/>
            <w:color w:val="auto"/>
            <w:u w:val="none"/>
          </w:rPr>
          <w:t>Менеджмент: учебник</w:t>
        </w:r>
      </w:hyperlink>
      <w:r w:rsidRPr="00311C36">
        <w:rPr>
          <w:b w:val="0"/>
        </w:rPr>
        <w:t xml:space="preserve"> для студентов вузов.4-е  изд., </w:t>
      </w:r>
      <w:proofErr w:type="spellStart"/>
      <w:r w:rsidRPr="00311C36">
        <w:rPr>
          <w:b w:val="0"/>
        </w:rPr>
        <w:t>перераб</w:t>
      </w:r>
      <w:proofErr w:type="spellEnd"/>
      <w:r w:rsidRPr="00311C36">
        <w:rPr>
          <w:b w:val="0"/>
        </w:rPr>
        <w:t xml:space="preserve">. и доп./ </w:t>
      </w:r>
      <w:proofErr w:type="spellStart"/>
      <w:r w:rsidRPr="00311C36">
        <w:rPr>
          <w:b w:val="0"/>
        </w:rPr>
        <w:t>Под</w:t>
      </w:r>
      <w:proofErr w:type="gramStart"/>
      <w:r w:rsidRPr="00311C36">
        <w:rPr>
          <w:b w:val="0"/>
        </w:rPr>
        <w:t>.р</w:t>
      </w:r>
      <w:proofErr w:type="gramEnd"/>
      <w:r w:rsidRPr="00311C36">
        <w:rPr>
          <w:b w:val="0"/>
        </w:rPr>
        <w:t>ед</w:t>
      </w:r>
      <w:proofErr w:type="spellEnd"/>
      <w:r w:rsidRPr="00311C36">
        <w:rPr>
          <w:b w:val="0"/>
        </w:rPr>
        <w:t>.</w:t>
      </w:r>
      <w:hyperlink r:id="rId7" w:tgtFrame="_blank" w:history="1">
        <w:r w:rsidRPr="00311C36">
          <w:rPr>
            <w:rStyle w:val="a3"/>
            <w:b w:val="0"/>
            <w:color w:val="auto"/>
            <w:u w:val="none"/>
          </w:rPr>
          <w:t xml:space="preserve"> М.М. </w:t>
        </w:r>
        <w:proofErr w:type="spellStart"/>
        <w:r w:rsidRPr="00311C36">
          <w:rPr>
            <w:rStyle w:val="a3"/>
            <w:b w:val="0"/>
            <w:color w:val="auto"/>
            <w:u w:val="none"/>
          </w:rPr>
          <w:t>Максимцова</w:t>
        </w:r>
        <w:proofErr w:type="spellEnd"/>
      </w:hyperlink>
      <w:r w:rsidRPr="00311C36">
        <w:rPr>
          <w:b w:val="0"/>
        </w:rPr>
        <w:t>,</w:t>
      </w:r>
      <w:r w:rsidRPr="00311C36">
        <w:rPr>
          <w:rStyle w:val="apple-converted-space"/>
          <w:b w:val="0"/>
        </w:rPr>
        <w:t xml:space="preserve"> </w:t>
      </w:r>
      <w:hyperlink r:id="rId8" w:tgtFrame="_blank" w:history="1">
        <w:r w:rsidRPr="00311C36">
          <w:rPr>
            <w:rStyle w:val="a3"/>
            <w:b w:val="0"/>
            <w:color w:val="auto"/>
            <w:u w:val="none"/>
          </w:rPr>
          <w:t>М.А. Комарова</w:t>
        </w:r>
      </w:hyperlink>
      <w:r w:rsidRPr="00311C36">
        <w:rPr>
          <w:b w:val="0"/>
        </w:rPr>
        <w:t>.- М.:ЮНИТИ-ДАНА, 2012.-343 с.</w:t>
      </w:r>
    </w:p>
    <w:p w:rsidR="00311C36" w:rsidRPr="00311C36" w:rsidRDefault="00311C36" w:rsidP="00311C36">
      <w:pPr>
        <w:pStyle w:val="4"/>
        <w:shd w:val="clear" w:color="auto" w:fill="FFFFFF"/>
        <w:spacing w:before="0" w:after="0"/>
        <w:jc w:val="both"/>
        <w:rPr>
          <w:b w:val="0"/>
        </w:rPr>
      </w:pPr>
      <w:r w:rsidRPr="00311C36">
        <w:rPr>
          <w:b w:val="0"/>
        </w:rPr>
        <w:t xml:space="preserve">2. </w:t>
      </w:r>
      <w:hyperlink r:id="rId9" w:tgtFrame="_blank" w:history="1">
        <w:r w:rsidRPr="00311C36">
          <w:rPr>
            <w:rStyle w:val="a3"/>
            <w:b w:val="0"/>
            <w:color w:val="auto"/>
            <w:u w:val="none"/>
          </w:rPr>
          <w:t>Маслова</w:t>
        </w:r>
        <w:r w:rsidRPr="00311C36">
          <w:rPr>
            <w:b w:val="0"/>
          </w:rPr>
          <w:t xml:space="preserve"> Е.Л.</w:t>
        </w:r>
      </w:hyperlink>
      <w:r w:rsidRPr="00311C36">
        <w:rPr>
          <w:b w:val="0"/>
        </w:rPr>
        <w:t xml:space="preserve"> Менеджмент: Учебник для бакалавров</w:t>
      </w:r>
      <w:proofErr w:type="gramStart"/>
      <w:r w:rsidRPr="00311C36">
        <w:rPr>
          <w:b w:val="0"/>
        </w:rPr>
        <w:t>/ П</w:t>
      </w:r>
      <w:proofErr w:type="gramEnd"/>
      <w:r w:rsidRPr="00311C36">
        <w:rPr>
          <w:b w:val="0"/>
        </w:rPr>
        <w:t xml:space="preserve">од ред. </w:t>
      </w:r>
      <w:proofErr w:type="spellStart"/>
      <w:r w:rsidRPr="00311C36">
        <w:rPr>
          <w:b w:val="0"/>
        </w:rPr>
        <w:t>Е.Л.</w:t>
      </w:r>
      <w:hyperlink r:id="rId10" w:tgtFrame="_blank" w:history="1">
        <w:r w:rsidRPr="00311C36">
          <w:rPr>
            <w:rStyle w:val="a3"/>
            <w:b w:val="0"/>
            <w:color w:val="auto"/>
            <w:u w:val="none"/>
          </w:rPr>
          <w:t>Маслова</w:t>
        </w:r>
        <w:proofErr w:type="spellEnd"/>
        <w:r w:rsidRPr="00311C36">
          <w:rPr>
            <w:rStyle w:val="a3"/>
            <w:b w:val="0"/>
            <w:color w:val="auto"/>
            <w:u w:val="none"/>
          </w:rPr>
          <w:t>.-</w:t>
        </w:r>
      </w:hyperlink>
      <w:r w:rsidRPr="00311C36">
        <w:rPr>
          <w:b w:val="0"/>
        </w:rPr>
        <w:t>М.: Издательско-торговая корпорация «Дашков и К», 2015.-336с</w:t>
      </w:r>
    </w:p>
    <w:p w:rsidR="00311C36" w:rsidRPr="00311C36" w:rsidRDefault="00311C36" w:rsidP="00311C36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 w:rsidRPr="00311C36">
        <w:rPr>
          <w:bCs/>
          <w:sz w:val="28"/>
          <w:szCs w:val="28"/>
        </w:rPr>
        <w:t>3.Социальный менеджмент [Электронный ресурс]. – Режим доступа: http://www. /</w:t>
      </w:r>
      <w:proofErr w:type="spellStart"/>
      <w:r w:rsidRPr="00311C36">
        <w:rPr>
          <w:bCs/>
          <w:sz w:val="28"/>
          <w:szCs w:val="28"/>
        </w:rPr>
        <w:t>files</w:t>
      </w:r>
      <w:proofErr w:type="spellEnd"/>
      <w:r w:rsidRPr="00311C36">
        <w:rPr>
          <w:bCs/>
          <w:sz w:val="28"/>
          <w:szCs w:val="28"/>
        </w:rPr>
        <w:t>/</w:t>
      </w:r>
      <w:proofErr w:type="spellStart"/>
      <w:r w:rsidRPr="00311C36">
        <w:rPr>
          <w:bCs/>
          <w:sz w:val="28"/>
          <w:szCs w:val="28"/>
        </w:rPr>
        <w:t>humanitarian</w:t>
      </w:r>
      <w:proofErr w:type="spellEnd"/>
      <w:r w:rsidRPr="00311C36">
        <w:rPr>
          <w:bCs/>
          <w:sz w:val="28"/>
          <w:szCs w:val="28"/>
        </w:rPr>
        <w:t>/</w:t>
      </w:r>
      <w:proofErr w:type="spellStart"/>
      <w:r w:rsidRPr="00311C36">
        <w:rPr>
          <w:bCs/>
          <w:sz w:val="28"/>
          <w:szCs w:val="28"/>
        </w:rPr>
        <w:t>social_work</w:t>
      </w:r>
      <w:proofErr w:type="spellEnd"/>
      <w:r w:rsidRPr="00311C36">
        <w:rPr>
          <w:bCs/>
          <w:sz w:val="28"/>
          <w:szCs w:val="28"/>
        </w:rPr>
        <w:t>/</w:t>
      </w:r>
      <w:proofErr w:type="spellStart"/>
      <w:r w:rsidRPr="00311C36">
        <w:rPr>
          <w:bCs/>
          <w:sz w:val="28"/>
          <w:szCs w:val="28"/>
        </w:rPr>
        <w:t>management</w:t>
      </w:r>
      <w:proofErr w:type="spellEnd"/>
      <w:r w:rsidRPr="00311C36">
        <w:rPr>
          <w:bCs/>
          <w:sz w:val="28"/>
          <w:szCs w:val="28"/>
        </w:rPr>
        <w:t xml:space="preserve">/. </w:t>
      </w:r>
    </w:p>
    <w:p w:rsidR="00311C36" w:rsidRPr="00311C36" w:rsidRDefault="00311C36" w:rsidP="00311C36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 w:rsidRPr="00311C36">
        <w:rPr>
          <w:bCs/>
          <w:sz w:val="28"/>
          <w:szCs w:val="28"/>
        </w:rPr>
        <w:t xml:space="preserve">4.Электронно-библиотечная система «Издательство «Лань» [Электронный ресурс]. </w:t>
      </w:r>
    </w:p>
    <w:p w:rsidR="00311C36" w:rsidRPr="00311C36" w:rsidRDefault="00311C36" w:rsidP="00311C36">
      <w:pPr>
        <w:widowControl/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A63"/>
    <w:rsid w:val="00311C36"/>
    <w:rsid w:val="004B4904"/>
    <w:rsid w:val="00D40A63"/>
    <w:rsid w:val="00D4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1C36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11C36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11C3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311C36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311C36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311C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1C36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11C36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11C3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311C36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311C36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311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authors/2849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nigafund.ru/authors/28496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nigafund.ru/books/14931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knigafund.ru/authors/28496" TargetMode="External"/><Relationship Id="rId10" Type="http://schemas.openxmlformats.org/officeDocument/2006/relationships/hyperlink" Target="http://www.knigafund.ru/authors/315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nigafund.ru/authors/315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4</cp:revision>
  <dcterms:created xsi:type="dcterms:W3CDTF">2015-11-01T05:12:00Z</dcterms:created>
  <dcterms:modified xsi:type="dcterms:W3CDTF">2015-11-01T05:17:00Z</dcterms:modified>
</cp:coreProperties>
</file>